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D218" w14:textId="77777777" w:rsidR="002F7890" w:rsidRDefault="002F7890" w:rsidP="00674991">
      <w:pPr>
        <w:jc w:val="center"/>
        <w:rPr>
          <w:b/>
          <w:bCs/>
        </w:rPr>
      </w:pPr>
    </w:p>
    <w:p w14:paraId="7758E481" w14:textId="39CE5A5F" w:rsidR="00674991" w:rsidRPr="00674991" w:rsidRDefault="00674991" w:rsidP="00674991">
      <w:pPr>
        <w:jc w:val="center"/>
        <w:rPr>
          <w:b/>
          <w:bCs/>
        </w:rPr>
      </w:pPr>
      <w:r w:rsidRPr="00674991">
        <w:rPr>
          <w:b/>
          <w:bCs/>
        </w:rPr>
        <w:t xml:space="preserve">Attracting Younger Crowds to Wineries: </w:t>
      </w:r>
      <w:r w:rsidR="004B56AA">
        <w:rPr>
          <w:b/>
          <w:bCs/>
        </w:rPr>
        <w:t>Mystery Wine Night</w:t>
      </w:r>
    </w:p>
    <w:p w14:paraId="284319B5" w14:textId="393336C5" w:rsidR="00674991" w:rsidRPr="00674991" w:rsidRDefault="00674991" w:rsidP="00674991">
      <w:r w:rsidRPr="00674991">
        <w:t>Wine can seem complicated, especially to younger audiences who want fun experiences. Enter "Mystery Wine Night," a playful twist on trivia night that makes wine tasting enjoyable and educational.</w:t>
      </w:r>
    </w:p>
    <w:p w14:paraId="313DFD5C" w14:textId="77777777" w:rsidR="00674991" w:rsidRPr="00674991" w:rsidRDefault="00674991" w:rsidP="00674991">
      <w:pPr>
        <w:rPr>
          <w:b/>
          <w:bCs/>
        </w:rPr>
      </w:pPr>
      <w:r w:rsidRPr="00674991">
        <w:rPr>
          <w:b/>
          <w:bCs/>
        </w:rPr>
        <w:t>Objectives</w:t>
      </w:r>
    </w:p>
    <w:p w14:paraId="322D8CA3" w14:textId="77777777" w:rsidR="00674991" w:rsidRPr="00674991" w:rsidRDefault="00674991" w:rsidP="00674991">
      <w:pPr>
        <w:numPr>
          <w:ilvl w:val="0"/>
          <w:numId w:val="1"/>
        </w:numPr>
      </w:pPr>
      <w:r w:rsidRPr="00674991">
        <w:t>Attract new, younger customers</w:t>
      </w:r>
    </w:p>
    <w:p w14:paraId="1879175E" w14:textId="77777777" w:rsidR="00674991" w:rsidRPr="00674991" w:rsidRDefault="00674991" w:rsidP="00674991">
      <w:pPr>
        <w:numPr>
          <w:ilvl w:val="0"/>
          <w:numId w:val="1"/>
        </w:numPr>
      </w:pPr>
      <w:r w:rsidRPr="00674991">
        <w:t>Create a casual, fun environment</w:t>
      </w:r>
    </w:p>
    <w:p w14:paraId="788235EE" w14:textId="77777777" w:rsidR="00674991" w:rsidRPr="00674991" w:rsidRDefault="00674991" w:rsidP="00674991">
      <w:pPr>
        <w:numPr>
          <w:ilvl w:val="0"/>
          <w:numId w:val="1"/>
        </w:numPr>
      </w:pPr>
      <w:r w:rsidRPr="00674991">
        <w:t>Encourage guests to bring friends</w:t>
      </w:r>
    </w:p>
    <w:p w14:paraId="365BE1EC" w14:textId="77777777" w:rsidR="00674991" w:rsidRPr="00674991" w:rsidRDefault="00674991" w:rsidP="00674991">
      <w:pPr>
        <w:numPr>
          <w:ilvl w:val="0"/>
          <w:numId w:val="1"/>
        </w:numPr>
      </w:pPr>
      <w:r w:rsidRPr="00674991">
        <w:t>Boost in-house and take-home sales</w:t>
      </w:r>
    </w:p>
    <w:p w14:paraId="7DF6FB50" w14:textId="77777777" w:rsidR="00674991" w:rsidRPr="00674991" w:rsidRDefault="00674991" w:rsidP="00674991">
      <w:pPr>
        <w:numPr>
          <w:ilvl w:val="0"/>
          <w:numId w:val="1"/>
        </w:numPr>
      </w:pPr>
      <w:r w:rsidRPr="00674991">
        <w:t>Educate those intimidated by wine</w:t>
      </w:r>
    </w:p>
    <w:p w14:paraId="07143170" w14:textId="77777777" w:rsidR="00674991" w:rsidRPr="00674991" w:rsidRDefault="00674991" w:rsidP="00674991">
      <w:pPr>
        <w:numPr>
          <w:ilvl w:val="0"/>
          <w:numId w:val="1"/>
        </w:numPr>
      </w:pPr>
      <w:r w:rsidRPr="00674991">
        <w:t>Fill the tasting room during slow times</w:t>
      </w:r>
    </w:p>
    <w:p w14:paraId="2CB95574" w14:textId="77777777" w:rsidR="00674991" w:rsidRPr="00674991" w:rsidRDefault="00674991" w:rsidP="00674991">
      <w:pPr>
        <w:numPr>
          <w:ilvl w:val="0"/>
          <w:numId w:val="1"/>
        </w:numPr>
      </w:pPr>
      <w:r w:rsidRPr="00674991">
        <w:t>Gain social media attention</w:t>
      </w:r>
    </w:p>
    <w:p w14:paraId="5D100CB8" w14:textId="77777777" w:rsidR="00674991" w:rsidRPr="00674991" w:rsidRDefault="00674991" w:rsidP="00674991">
      <w:pPr>
        <w:rPr>
          <w:b/>
          <w:bCs/>
        </w:rPr>
      </w:pPr>
      <w:r w:rsidRPr="00674991">
        <w:rPr>
          <w:b/>
          <w:bCs/>
        </w:rPr>
        <w:t>The Plan</w:t>
      </w:r>
    </w:p>
    <w:p w14:paraId="4BC4D6EB" w14:textId="77777777" w:rsidR="00674991" w:rsidRPr="00674991" w:rsidRDefault="00674991" w:rsidP="00674991">
      <w:pPr>
        <w:rPr>
          <w:b/>
          <w:bCs/>
        </w:rPr>
      </w:pPr>
      <w:r w:rsidRPr="00674991">
        <w:rPr>
          <w:b/>
          <w:bCs/>
        </w:rPr>
        <w:t>Wine Selection</w:t>
      </w:r>
    </w:p>
    <w:p w14:paraId="5975DAAC" w14:textId="77777777" w:rsidR="00674991" w:rsidRPr="00674991" w:rsidRDefault="00674991" w:rsidP="00674991">
      <w:r w:rsidRPr="00674991">
        <w:t>Pick 8 to 10 "mystery" wines. Prepare descriptor sheets detailing sweetness, style, and grape variety. Pour an ounce into quality glasses and provide scoring sheets.</w:t>
      </w:r>
    </w:p>
    <w:p w14:paraId="1952E881" w14:textId="77777777" w:rsidR="00674991" w:rsidRPr="00674991" w:rsidRDefault="00674991" w:rsidP="00674991">
      <w:pPr>
        <w:rPr>
          <w:b/>
          <w:bCs/>
        </w:rPr>
      </w:pPr>
      <w:r w:rsidRPr="00674991">
        <w:rPr>
          <w:b/>
          <w:bCs/>
        </w:rPr>
        <w:t>Promotion</w:t>
      </w:r>
    </w:p>
    <w:p w14:paraId="1CAE658C" w14:textId="77777777" w:rsidR="00674991" w:rsidRPr="00674991" w:rsidRDefault="00674991" w:rsidP="00674991">
      <w:r w:rsidRPr="00674991">
        <w:t>Advertise to increase attendance on slower nights. Use a vibrant younger staff member to host and connect with the audience.</w:t>
      </w:r>
    </w:p>
    <w:p w14:paraId="697A66AD" w14:textId="77777777" w:rsidR="00674991" w:rsidRPr="00674991" w:rsidRDefault="00674991" w:rsidP="00674991">
      <w:pPr>
        <w:rPr>
          <w:b/>
          <w:bCs/>
        </w:rPr>
      </w:pPr>
      <w:r w:rsidRPr="00674991">
        <w:rPr>
          <w:b/>
          <w:bCs/>
        </w:rPr>
        <w:t>Experience</w:t>
      </w:r>
    </w:p>
    <w:p w14:paraId="17C1EB3E" w14:textId="77777777" w:rsidR="00674991" w:rsidRPr="00674991" w:rsidRDefault="00674991" w:rsidP="00674991">
      <w:r w:rsidRPr="00674991">
        <w:t>Guests, solo or in teams, guess each wine without sharing answers. Offer prizes for the most correct guesses, following local laws.</w:t>
      </w:r>
    </w:p>
    <w:p w14:paraId="056A6EB0" w14:textId="77777777" w:rsidR="00674991" w:rsidRPr="00674991" w:rsidRDefault="00674991" w:rsidP="00674991">
      <w:pPr>
        <w:rPr>
          <w:b/>
          <w:bCs/>
        </w:rPr>
      </w:pPr>
      <w:r w:rsidRPr="00674991">
        <w:rPr>
          <w:b/>
          <w:bCs/>
        </w:rPr>
        <w:t>Extras</w:t>
      </w:r>
    </w:p>
    <w:p w14:paraId="5F24FC26" w14:textId="77777777" w:rsidR="00674991" w:rsidRPr="00674991" w:rsidRDefault="00674991" w:rsidP="00674991">
      <w:r w:rsidRPr="00674991">
        <w:t>Serve light food to complement the wine. Although guests will drink about two glasses, food encourages them to stay longer and buy bottles to take home. Charge a moderate fee to boost sales.</w:t>
      </w:r>
    </w:p>
    <w:p w14:paraId="1CD0A230" w14:textId="77777777" w:rsidR="002F7890" w:rsidRDefault="002F7890" w:rsidP="00674991">
      <w:pPr>
        <w:rPr>
          <w:b/>
          <w:bCs/>
        </w:rPr>
      </w:pPr>
    </w:p>
    <w:p w14:paraId="28EA3012" w14:textId="691319C6" w:rsidR="00674991" w:rsidRPr="00674991" w:rsidRDefault="00674991" w:rsidP="00674991">
      <w:pPr>
        <w:rPr>
          <w:b/>
          <w:bCs/>
        </w:rPr>
      </w:pPr>
      <w:r w:rsidRPr="00674991">
        <w:rPr>
          <w:b/>
          <w:bCs/>
        </w:rPr>
        <w:t>Long-term Strategy</w:t>
      </w:r>
    </w:p>
    <w:p w14:paraId="3818F879" w14:textId="6E94D6C2" w:rsidR="00E16044" w:rsidRDefault="00674991">
      <w:r w:rsidRPr="00674991">
        <w:t>If successful, host Mystery Wine Nights regularly, switching up wines and descriptors to keep it fresh. Market it as a corporate team-building event or a special wine club occasion. This can help build a loyal following and a reputation for being fun and educational.</w:t>
      </w:r>
    </w:p>
    <w:sectPr w:rsidR="00E160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D01E" w14:textId="77777777" w:rsidR="00F12F28" w:rsidRDefault="00F12F28" w:rsidP="002F7890">
      <w:pPr>
        <w:spacing w:after="0" w:line="240" w:lineRule="auto"/>
      </w:pPr>
      <w:r>
        <w:separator/>
      </w:r>
    </w:p>
  </w:endnote>
  <w:endnote w:type="continuationSeparator" w:id="0">
    <w:p w14:paraId="28C45FFA" w14:textId="77777777" w:rsidR="00F12F28" w:rsidRDefault="00F12F28" w:rsidP="002F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0C35" w14:textId="77777777" w:rsidR="00F12F28" w:rsidRDefault="00F12F28" w:rsidP="002F7890">
      <w:pPr>
        <w:spacing w:after="0" w:line="240" w:lineRule="auto"/>
      </w:pPr>
      <w:r>
        <w:separator/>
      </w:r>
    </w:p>
  </w:footnote>
  <w:footnote w:type="continuationSeparator" w:id="0">
    <w:p w14:paraId="663F204F" w14:textId="77777777" w:rsidR="00F12F28" w:rsidRDefault="00F12F28" w:rsidP="002F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E922" w14:textId="0720EA36" w:rsidR="002F7890" w:rsidRDefault="002F7890">
    <w:pPr>
      <w:pStyle w:val="Header"/>
    </w:pPr>
    <w:r>
      <w:rPr>
        <w:noProof/>
      </w:rPr>
      <w:drawing>
        <wp:inline distT="0" distB="0" distL="0" distR="0" wp14:anchorId="14C5BB7D" wp14:editId="514F44E6">
          <wp:extent cx="1237187" cy="886968"/>
          <wp:effectExtent l="0" t="0" r="0" b="2540"/>
          <wp:docPr id="1211100869" name="Picture 2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100869" name="Picture 2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87" cy="88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81F0F"/>
    <w:multiLevelType w:val="multilevel"/>
    <w:tmpl w:val="5EE8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36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91"/>
    <w:rsid w:val="002F7890"/>
    <w:rsid w:val="003731EE"/>
    <w:rsid w:val="004B56AA"/>
    <w:rsid w:val="006063B2"/>
    <w:rsid w:val="00674991"/>
    <w:rsid w:val="009C7702"/>
    <w:rsid w:val="00A51729"/>
    <w:rsid w:val="00C2212D"/>
    <w:rsid w:val="00C657AF"/>
    <w:rsid w:val="00E16044"/>
    <w:rsid w:val="00F1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AE4D"/>
  <w15:chartTrackingRefBased/>
  <w15:docId w15:val="{345A7691-25D6-0048-A7A6-01E3ACDF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890"/>
  </w:style>
  <w:style w:type="paragraph" w:styleId="Footer">
    <w:name w:val="footer"/>
    <w:basedOn w:val="Normal"/>
    <w:link w:val="FooterChar"/>
    <w:uiPriority w:val="99"/>
    <w:unhideWhenUsed/>
    <w:rsid w:val="002F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Moll, Madison</dc:creator>
  <cp:keywords/>
  <dc:description/>
  <cp:lastModifiedBy>Moll, Madison</cp:lastModifiedBy>
  <cp:revision>3</cp:revision>
  <dcterms:created xsi:type="dcterms:W3CDTF">2025-05-12T18:57:00Z</dcterms:created>
  <dcterms:modified xsi:type="dcterms:W3CDTF">2025-05-13T13:45:00Z</dcterms:modified>
</cp:coreProperties>
</file>